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8080"/>
      </w:tblGrid>
      <w:tr w:rsidR="00195FD4" w:rsidRPr="00717620" w14:paraId="1E1D2F6F" w14:textId="77777777" w:rsidTr="00AE728A">
        <w:trPr>
          <w:trHeight w:val="624"/>
        </w:trPr>
        <w:tc>
          <w:tcPr>
            <w:tcW w:w="7088" w:type="dxa"/>
            <w:shd w:val="clear" w:color="auto" w:fill="E6E7E9"/>
            <w:vAlign w:val="center"/>
          </w:tcPr>
          <w:p w14:paraId="0E7DDFE4" w14:textId="07D9071B" w:rsidR="00195FD4" w:rsidRPr="00CE54CF" w:rsidRDefault="000B68ED" w:rsidP="001E66EA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CE54CF">
              <w:rPr>
                <w:rFonts w:ascii="Arial" w:hAnsi="Arial" w:cs="Arial"/>
                <w:b/>
                <w:bCs/>
                <w:color w:val="1B2B38"/>
              </w:rPr>
              <w:t>APER CPD Record</w:t>
            </w:r>
          </w:p>
        </w:tc>
        <w:tc>
          <w:tcPr>
            <w:tcW w:w="8080" w:type="dxa"/>
            <w:shd w:val="clear" w:color="auto" w:fill="E6E7E9"/>
            <w:vAlign w:val="center"/>
          </w:tcPr>
          <w:p w14:paraId="0E02D7CB" w14:textId="0BE6A099" w:rsidR="00195FD4" w:rsidRPr="00CE54CF" w:rsidRDefault="00195FD4" w:rsidP="001E66EA">
            <w:pPr>
              <w:jc w:val="right"/>
              <w:rPr>
                <w:rFonts w:ascii="Arial" w:hAnsi="Arial" w:cs="Arial"/>
                <w:color w:val="1B2B38"/>
                <w:sz w:val="20"/>
                <w:szCs w:val="20"/>
              </w:rPr>
            </w:pPr>
            <w:r w:rsidRPr="00CE54CF">
              <w:rPr>
                <w:rFonts w:ascii="Arial" w:hAnsi="Arial" w:cs="Arial"/>
                <w:color w:val="1B2B38"/>
                <w:sz w:val="20"/>
                <w:szCs w:val="20"/>
              </w:rPr>
              <w:t>version 1.</w:t>
            </w:r>
            <w:r w:rsidR="00E42332">
              <w:rPr>
                <w:rFonts w:ascii="Arial" w:hAnsi="Arial" w:cs="Arial"/>
                <w:color w:val="1B2B38"/>
                <w:sz w:val="20"/>
                <w:szCs w:val="20"/>
              </w:rPr>
              <w:t>1</w:t>
            </w:r>
          </w:p>
        </w:tc>
      </w:tr>
    </w:tbl>
    <w:p w14:paraId="259A1926" w14:textId="34964DEF" w:rsidR="00195FD4" w:rsidRPr="00CE54CF" w:rsidRDefault="00115DCD" w:rsidP="002738E7">
      <w:pPr>
        <w:pStyle w:val="APERSub-header"/>
        <w:spacing w:before="120"/>
        <w:rPr>
          <w:rFonts w:ascii="Arial" w:hAnsi="Arial"/>
        </w:rPr>
      </w:pPr>
      <w:r w:rsidRPr="00CE54CF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23C34627" wp14:editId="5D67E757">
            <wp:simplePos x="0" y="0"/>
            <wp:positionH relativeFrom="column">
              <wp:posOffset>6746433</wp:posOffset>
            </wp:positionH>
            <wp:positionV relativeFrom="paragraph">
              <wp:posOffset>-492153</wp:posOffset>
            </wp:positionV>
            <wp:extent cx="1159566" cy="1159566"/>
            <wp:effectExtent l="0" t="0" r="0" b="0"/>
            <wp:wrapNone/>
            <wp:docPr id="1" name="Picture 1" descr="A red circle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circle with white tex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66" cy="115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F66" w:rsidRPr="00CE54CF">
        <w:rPr>
          <w:rFonts w:ascii="Arial" w:hAnsi="Arial"/>
        </w:rPr>
        <w:t>Summary of activities claimed as continuing professional development</w:t>
      </w:r>
    </w:p>
    <w:p w14:paraId="6ED99452" w14:textId="72C3E476" w:rsidR="006A21AC" w:rsidRPr="002738E7" w:rsidRDefault="00115DCD" w:rsidP="00115DCD">
      <w:pPr>
        <w:pStyle w:val="APERtext"/>
        <w:rPr>
          <w:rFonts w:ascii="Arial" w:hAnsi="Arial"/>
          <w:sz w:val="18"/>
          <w:szCs w:val="18"/>
        </w:rPr>
      </w:pPr>
      <w:r w:rsidRPr="002738E7">
        <w:rPr>
          <w:rFonts w:ascii="Arial" w:hAnsi="Arial"/>
          <w:sz w:val="18"/>
          <w:szCs w:val="18"/>
        </w:rPr>
        <w:t>Use the table below to record your CPD hours. If you have recorded your CPD using your online CPD Diary,</w:t>
      </w:r>
      <w:r w:rsidRPr="002738E7">
        <w:rPr>
          <w:rFonts w:ascii="Arial" w:hAnsi="Arial"/>
          <w:sz w:val="18"/>
          <w:szCs w:val="18"/>
        </w:rPr>
        <w:br/>
        <w:t>please download your diary records and submit them as a separate document. You may be requested to</w:t>
      </w:r>
      <w:r w:rsidRPr="002738E7">
        <w:rPr>
          <w:rFonts w:ascii="Arial" w:hAnsi="Arial"/>
          <w:sz w:val="18"/>
          <w:szCs w:val="18"/>
        </w:rPr>
        <w:br/>
        <w:t>provide further information supporting your CPD claims at the time of your assessment.</w:t>
      </w:r>
    </w:p>
    <w:p w14:paraId="602078E1" w14:textId="58CA2CDF" w:rsidR="00115DCD" w:rsidRDefault="00115DCD" w:rsidP="00115DCD">
      <w:pPr>
        <w:pStyle w:val="APER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2973"/>
        <w:gridCol w:w="2547"/>
        <w:gridCol w:w="4536"/>
        <w:gridCol w:w="2118"/>
        <w:gridCol w:w="1098"/>
      </w:tblGrid>
      <w:tr w:rsidR="002738E7" w:rsidRPr="00CE54CF" w14:paraId="626185B0" w14:textId="77777777" w:rsidTr="00297105">
        <w:trPr>
          <w:trHeight w:val="794"/>
        </w:trPr>
        <w:tc>
          <w:tcPr>
            <w:tcW w:w="1836" w:type="dxa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004F3FCC" w14:textId="6543186D" w:rsidR="00CE54CF" w:rsidRPr="002738E7" w:rsidRDefault="00CE54CF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Date</w:t>
            </w:r>
          </w:p>
        </w:tc>
        <w:tc>
          <w:tcPr>
            <w:tcW w:w="2973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5119F616" w14:textId="77777777" w:rsidR="00CE54CF" w:rsidRPr="002738E7" w:rsidRDefault="00CE54CF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Knowledge area</w:t>
            </w:r>
          </w:p>
          <w:p w14:paraId="7B4F17A6" w14:textId="3EABA9B3" w:rsidR="00CE54CF" w:rsidRPr="002738E7" w:rsidRDefault="00CE54CF" w:rsidP="002738E7">
            <w:pPr>
              <w:pStyle w:val="APERtext"/>
              <w:rPr>
                <w:rFonts w:ascii="Arial" w:hAnsi="Arial"/>
              </w:rPr>
            </w:pPr>
            <w:r w:rsidRPr="002738E7">
              <w:rPr>
                <w:rFonts w:ascii="Arial" w:hAnsi="Arial"/>
              </w:rPr>
              <w:t>(TECHNICAL, LEADERSHIP, BUSINESS, or PERSONAL)</w:t>
            </w:r>
          </w:p>
        </w:tc>
        <w:tc>
          <w:tcPr>
            <w:tcW w:w="2547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244B3165" w14:textId="7F1F8912" w:rsidR="00CE54CF" w:rsidRPr="002738E7" w:rsidRDefault="00CE54CF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CPD provider name</w:t>
            </w:r>
          </w:p>
        </w:tc>
        <w:tc>
          <w:tcPr>
            <w:tcW w:w="4536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73B2BBBE" w14:textId="34EFEEAF" w:rsidR="00CE54CF" w:rsidRPr="002738E7" w:rsidRDefault="002738E7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Activity title/description</w:t>
            </w:r>
          </w:p>
        </w:tc>
        <w:tc>
          <w:tcPr>
            <w:tcW w:w="2118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3570C83C" w14:textId="77777777" w:rsidR="00CE54CF" w:rsidRPr="002738E7" w:rsidRDefault="002738E7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Activity type</w:t>
            </w:r>
          </w:p>
          <w:p w14:paraId="2AD94FE0" w14:textId="03B7496D" w:rsidR="002738E7" w:rsidRPr="002738E7" w:rsidRDefault="002738E7" w:rsidP="002738E7">
            <w:pPr>
              <w:pStyle w:val="APERtext"/>
              <w:rPr>
                <w:rFonts w:ascii="Arial" w:hAnsi="Arial"/>
              </w:rPr>
            </w:pPr>
            <w:r w:rsidRPr="002738E7">
              <w:rPr>
                <w:rFonts w:ascii="Arial" w:hAnsi="Arial"/>
              </w:rPr>
              <w:t>(see below for descriptions)</w:t>
            </w:r>
          </w:p>
        </w:tc>
        <w:tc>
          <w:tcPr>
            <w:tcW w:w="1098" w:type="dxa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6DDA14EC" w14:textId="78A508E5" w:rsidR="00CE54CF" w:rsidRPr="002738E7" w:rsidRDefault="002738E7" w:rsidP="00297105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Hours</w:t>
            </w:r>
          </w:p>
        </w:tc>
      </w:tr>
      <w:tr w:rsidR="002738E7" w:rsidRPr="00CE54CF" w14:paraId="60FF5E64" w14:textId="77777777" w:rsidTr="00297105">
        <w:trPr>
          <w:trHeight w:val="283"/>
        </w:trPr>
        <w:tc>
          <w:tcPr>
            <w:tcW w:w="1836" w:type="dxa"/>
            <w:tcBorders>
              <w:top w:val="single" w:sz="12" w:space="0" w:color="1B2B38"/>
              <w:left w:val="single" w:sz="12" w:space="0" w:color="1B2B38"/>
            </w:tcBorders>
            <w:vAlign w:val="center"/>
          </w:tcPr>
          <w:p w14:paraId="525296C4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top w:val="single" w:sz="12" w:space="0" w:color="1B2B38"/>
            </w:tcBorders>
            <w:vAlign w:val="center"/>
          </w:tcPr>
          <w:p w14:paraId="456EB146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top w:val="single" w:sz="12" w:space="0" w:color="1B2B38"/>
            </w:tcBorders>
            <w:vAlign w:val="center"/>
          </w:tcPr>
          <w:p w14:paraId="42939CA0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top w:val="single" w:sz="12" w:space="0" w:color="1B2B38"/>
            </w:tcBorders>
            <w:vAlign w:val="center"/>
          </w:tcPr>
          <w:p w14:paraId="33EC89EE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top w:val="single" w:sz="12" w:space="0" w:color="1B2B38"/>
            </w:tcBorders>
            <w:vAlign w:val="center"/>
          </w:tcPr>
          <w:p w14:paraId="14744734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top w:val="single" w:sz="12" w:space="0" w:color="1B2B38"/>
              <w:right w:val="single" w:sz="12" w:space="0" w:color="1B2B38"/>
            </w:tcBorders>
            <w:vAlign w:val="center"/>
          </w:tcPr>
          <w:p w14:paraId="4BDC6444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16091A5F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3FD50C6D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B4A933A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26FF0BE9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178BC98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2FE7C99E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A2E874A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652ABED0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764564FB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F3FF368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369D14C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D8F1564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53493C9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D168CF6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02137D28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33E71EBC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492DEB9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51774389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6766C0EC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C041BFC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4B29538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3CF0FE36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40B52C17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01694FEB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02BA185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64E0392B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8FE015D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1386FEFD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344A3400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04553058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32C4176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3D82D1F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747F59F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EA6BC2A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D8D6435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1D6ED253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DB9A976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76A6D5F3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96AD36B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123DB1BA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3D7D7CD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A7ECC41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EA84A57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EFEF13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57888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C138F2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568B12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2C61E08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41EFFC21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7D437A4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0938C8F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282920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6282E3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0E82E05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DE5E91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82CC026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67DBD257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3674D2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0D07519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CD2F7A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474D3E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0F160B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7191233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B6BD990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77214D1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396498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78EF33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216646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0164C7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2810A10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4C4F4569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386234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C0557C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40645F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FB6DD2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355046B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3B5B0D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149F13E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826A44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D7967E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5592D0A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C5C173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3F3BD2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8AC33BE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475D6EA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7CB89C9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15CD24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0FBE44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0A70722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6D6E74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4D745F3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709CD124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34786AF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0AAC3C5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0C94327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C61F7E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56FEA2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176AB76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34D97A3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4B1034E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7CA989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24D0A2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08AB16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3C4FB0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6DF65B5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903021C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42BF1B9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38930FE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CD50D4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146AE47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3CA648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68009C0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C57AA80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374D39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3E57B5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5BA1A7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F95265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7ED71F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B38C7D9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97BAA9E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A349BB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F474DB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D7D5E3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6D93494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66E191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8C505C9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D2643B9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684D248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727EFA3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0C5168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2A1CCE8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2E2B499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4DB1E836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2D3E888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4110833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3186530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092C3E6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016225B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2D4CED5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7B38F31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D96573E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12" w:space="0" w:color="1B2B38"/>
            </w:tcBorders>
            <w:vAlign w:val="center"/>
          </w:tcPr>
          <w:p w14:paraId="0000DD7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12" w:space="0" w:color="1B2B38"/>
            </w:tcBorders>
            <w:vAlign w:val="center"/>
          </w:tcPr>
          <w:p w14:paraId="3C3CB5C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12" w:space="0" w:color="1B2B38"/>
            </w:tcBorders>
            <w:vAlign w:val="center"/>
          </w:tcPr>
          <w:p w14:paraId="0015AEA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12" w:space="0" w:color="1B2B38"/>
            </w:tcBorders>
            <w:vAlign w:val="center"/>
          </w:tcPr>
          <w:p w14:paraId="5ADA998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12" w:space="0" w:color="1B2B38"/>
            </w:tcBorders>
            <w:vAlign w:val="center"/>
          </w:tcPr>
          <w:p w14:paraId="0F41C8B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12" w:space="0" w:color="1B2B38"/>
              <w:right w:val="single" w:sz="12" w:space="0" w:color="1B2B38"/>
            </w:tcBorders>
            <w:vAlign w:val="center"/>
          </w:tcPr>
          <w:p w14:paraId="69BDB359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</w:tbl>
    <w:p w14:paraId="5F285EBF" w14:textId="77777777" w:rsidR="00115DCD" w:rsidRDefault="00115DCD" w:rsidP="00115DCD">
      <w:pPr>
        <w:pStyle w:val="APER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2973"/>
        <w:gridCol w:w="2547"/>
        <w:gridCol w:w="4536"/>
        <w:gridCol w:w="2118"/>
        <w:gridCol w:w="1098"/>
      </w:tblGrid>
      <w:tr w:rsidR="002738E7" w:rsidRPr="00CE54CF" w14:paraId="033DF30F" w14:textId="77777777" w:rsidTr="00297105">
        <w:trPr>
          <w:trHeight w:val="794"/>
        </w:trPr>
        <w:tc>
          <w:tcPr>
            <w:tcW w:w="1836" w:type="dxa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0DCE116E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lastRenderedPageBreak/>
              <w:t>Date</w:t>
            </w:r>
          </w:p>
        </w:tc>
        <w:tc>
          <w:tcPr>
            <w:tcW w:w="2973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357F6B33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Knowledge area</w:t>
            </w:r>
          </w:p>
          <w:p w14:paraId="74404CE1" w14:textId="77777777" w:rsidR="002738E7" w:rsidRPr="002738E7" w:rsidRDefault="002738E7" w:rsidP="000B464A">
            <w:pPr>
              <w:pStyle w:val="APERtext"/>
              <w:rPr>
                <w:rFonts w:ascii="Arial" w:hAnsi="Arial"/>
              </w:rPr>
            </w:pPr>
            <w:r w:rsidRPr="002738E7">
              <w:rPr>
                <w:rFonts w:ascii="Arial" w:hAnsi="Arial"/>
              </w:rPr>
              <w:t>(TECHNICAL, LEADERSHIP, BUSINESS, or PERSONAL)</w:t>
            </w:r>
          </w:p>
        </w:tc>
        <w:tc>
          <w:tcPr>
            <w:tcW w:w="2547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61D24D45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CPD provider name</w:t>
            </w:r>
          </w:p>
        </w:tc>
        <w:tc>
          <w:tcPr>
            <w:tcW w:w="4536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5BEB41E2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Activity title/description</w:t>
            </w:r>
          </w:p>
        </w:tc>
        <w:tc>
          <w:tcPr>
            <w:tcW w:w="2118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6B4B5191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Activity type</w:t>
            </w:r>
          </w:p>
          <w:p w14:paraId="4385190B" w14:textId="77777777" w:rsidR="002738E7" w:rsidRPr="002738E7" w:rsidRDefault="002738E7" w:rsidP="000B464A">
            <w:pPr>
              <w:pStyle w:val="APERtext"/>
              <w:rPr>
                <w:rFonts w:ascii="Arial" w:hAnsi="Arial"/>
              </w:rPr>
            </w:pPr>
            <w:r w:rsidRPr="002738E7">
              <w:rPr>
                <w:rFonts w:ascii="Arial" w:hAnsi="Arial"/>
              </w:rPr>
              <w:t>(</w:t>
            </w:r>
            <w:proofErr w:type="gramStart"/>
            <w:r w:rsidRPr="002738E7">
              <w:rPr>
                <w:rFonts w:ascii="Arial" w:hAnsi="Arial"/>
              </w:rPr>
              <w:t>see</w:t>
            </w:r>
            <w:proofErr w:type="gramEnd"/>
            <w:r w:rsidRPr="002738E7">
              <w:rPr>
                <w:rFonts w:ascii="Arial" w:hAnsi="Arial"/>
              </w:rPr>
              <w:t xml:space="preserve"> below for descriptions)</w:t>
            </w:r>
          </w:p>
        </w:tc>
        <w:tc>
          <w:tcPr>
            <w:tcW w:w="1098" w:type="dxa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641E8E17" w14:textId="77777777" w:rsidR="002738E7" w:rsidRPr="002738E7" w:rsidRDefault="002738E7" w:rsidP="00297105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Hours</w:t>
            </w:r>
          </w:p>
        </w:tc>
      </w:tr>
      <w:tr w:rsidR="002738E7" w:rsidRPr="00CE54CF" w14:paraId="441B42DB" w14:textId="77777777" w:rsidTr="00297105">
        <w:trPr>
          <w:trHeight w:val="283"/>
        </w:trPr>
        <w:tc>
          <w:tcPr>
            <w:tcW w:w="1836" w:type="dxa"/>
            <w:tcBorders>
              <w:top w:val="single" w:sz="12" w:space="0" w:color="1B2B38"/>
              <w:left w:val="single" w:sz="12" w:space="0" w:color="1B2B38"/>
            </w:tcBorders>
            <w:vAlign w:val="center"/>
          </w:tcPr>
          <w:p w14:paraId="7AA22CB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top w:val="single" w:sz="12" w:space="0" w:color="1B2B38"/>
            </w:tcBorders>
            <w:vAlign w:val="center"/>
          </w:tcPr>
          <w:p w14:paraId="3A9B218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top w:val="single" w:sz="12" w:space="0" w:color="1B2B38"/>
            </w:tcBorders>
            <w:vAlign w:val="center"/>
          </w:tcPr>
          <w:p w14:paraId="6C624B4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top w:val="single" w:sz="12" w:space="0" w:color="1B2B38"/>
            </w:tcBorders>
            <w:vAlign w:val="center"/>
          </w:tcPr>
          <w:p w14:paraId="11EEB9B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top w:val="single" w:sz="12" w:space="0" w:color="1B2B38"/>
            </w:tcBorders>
            <w:vAlign w:val="center"/>
          </w:tcPr>
          <w:p w14:paraId="0E57499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top w:val="single" w:sz="12" w:space="0" w:color="1B2B38"/>
              <w:right w:val="single" w:sz="12" w:space="0" w:color="1B2B38"/>
            </w:tcBorders>
            <w:vAlign w:val="center"/>
          </w:tcPr>
          <w:p w14:paraId="45AE2055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9F9E00B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4E0AD9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A6F5DA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D67CE0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2584CB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2083143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5FAA793C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B7D0AA5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7214D96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24E4B18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47BB74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933D95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525CCD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62F9BE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01115CF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270E1D0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37D760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5F24EEF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6F1259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C3C0F3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720600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6D1C44B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A7E664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7E25FDC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2862C5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05FC61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354055C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0285857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79A5D08D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58643E0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8AD418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9B8AD5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CDECAC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A153A6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B6DAD80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2AAB996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93EB53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25BC0DD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A6B2C9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3C9BA8D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3AA98BE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156945E2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EC9D539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A9E51B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6B2738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7064DB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67E1541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A6460B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7DFC65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1594E1A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005B3B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5CC3C5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73291D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A10E71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57DB02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1DC73F4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97EFA46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4A161C0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D3E178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21A62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93BE04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917C58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2000CB2B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B49B358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77543E7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75ED892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4B2F42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04E7B4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DDC223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1198680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44946082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571FE7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13B668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EDA3B3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51D85F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8A9335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2E24606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319E065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0B47416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7A5E98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2FC042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9393E6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41B487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25B7B14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D0AABF6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2C23B1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06298C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18B206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01678FD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D055B4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518CAE61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27A20BF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3D73C5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D66BE0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0994CC1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C66550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CD838F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E0D621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7AF228C4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4246FEE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38AEA52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F01FDC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A72129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53EF28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AEB2B8B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8319335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3712ED0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C1BE8E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05C2CB1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1CF553C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A9B8B6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C40ACCB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2DE192E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0E9193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9793F5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B7F460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CADF2B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38468DC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5BA305D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0FF7F7B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2D78D8C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021D0D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C55B3E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EE4738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D31A3C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146565C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6ED1CC38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34CA5DE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52809CE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2B0F9EF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1153005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383FE3F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06185717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4DDDDB07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0194696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359C14A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3FD0C65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47552EE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29F60C9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5F4DFC8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C0BDF5C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3CBD554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467D77F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566FD2C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1AF7431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1AD6894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335E19AD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4C484A46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53286B6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0ADB37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2CB0D5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32CC6B8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746ADA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1D7FD62D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7D377551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2D1653E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C9EB19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F0FEFC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16EA42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2C9C0D3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9B3AE6D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236F7A6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5F5BA59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59EC255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536136C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537F1E4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4EBA37A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58F6E18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F15A8AE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12" w:space="0" w:color="1B2B38"/>
            </w:tcBorders>
            <w:vAlign w:val="center"/>
          </w:tcPr>
          <w:p w14:paraId="0C5E0CC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12" w:space="0" w:color="1B2B38"/>
            </w:tcBorders>
            <w:vAlign w:val="center"/>
          </w:tcPr>
          <w:p w14:paraId="0F1D0CC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12" w:space="0" w:color="1B2B38"/>
            </w:tcBorders>
            <w:vAlign w:val="center"/>
          </w:tcPr>
          <w:p w14:paraId="68800A0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12" w:space="0" w:color="1B2B38"/>
            </w:tcBorders>
            <w:vAlign w:val="center"/>
          </w:tcPr>
          <w:p w14:paraId="130CAEC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12" w:space="0" w:color="1B2B38"/>
            </w:tcBorders>
            <w:vAlign w:val="center"/>
          </w:tcPr>
          <w:p w14:paraId="689A60D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12" w:space="0" w:color="1B2B38"/>
              <w:right w:val="single" w:sz="12" w:space="0" w:color="1B2B38"/>
            </w:tcBorders>
            <w:vAlign w:val="center"/>
          </w:tcPr>
          <w:p w14:paraId="0581C956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D05DAEB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12" w:space="0" w:color="1B2B38"/>
            </w:tcBorders>
            <w:vAlign w:val="center"/>
          </w:tcPr>
          <w:p w14:paraId="4C3F465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12" w:space="0" w:color="1B2B38"/>
            </w:tcBorders>
            <w:vAlign w:val="center"/>
          </w:tcPr>
          <w:p w14:paraId="327ACA1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12" w:space="0" w:color="1B2B38"/>
            </w:tcBorders>
            <w:vAlign w:val="center"/>
          </w:tcPr>
          <w:p w14:paraId="2BA743D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12" w:space="0" w:color="1B2B38"/>
            </w:tcBorders>
            <w:vAlign w:val="center"/>
          </w:tcPr>
          <w:p w14:paraId="4AE39D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12" w:space="0" w:color="1B2B38"/>
            </w:tcBorders>
            <w:vAlign w:val="center"/>
          </w:tcPr>
          <w:p w14:paraId="1918494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12" w:space="0" w:color="1B2B38"/>
              <w:right w:val="single" w:sz="12" w:space="0" w:color="1B2B38"/>
            </w:tcBorders>
            <w:vAlign w:val="center"/>
          </w:tcPr>
          <w:p w14:paraId="53C022DA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66DCDC82" w14:textId="77777777" w:rsidTr="00297105">
        <w:trPr>
          <w:trHeight w:val="624"/>
        </w:trPr>
        <w:tc>
          <w:tcPr>
            <w:tcW w:w="1836" w:type="dxa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55B77BF2" w14:textId="7777777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7B1AD418" w14:textId="7777777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4F478D1C" w14:textId="7777777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06FD56B3" w14:textId="7777777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E6E7E9"/>
            <w:vAlign w:val="center"/>
          </w:tcPr>
          <w:p w14:paraId="1D9D1F8D" w14:textId="77777777" w:rsidR="002738E7" w:rsidRDefault="002738E7" w:rsidP="000B464A">
            <w:pPr>
              <w:pStyle w:val="APERtext"/>
              <w:rPr>
                <w:rFonts w:ascii="Arial" w:hAnsi="Arial"/>
              </w:rPr>
            </w:pPr>
            <w:r>
              <w:rPr>
                <w:rFonts w:ascii="Arial" w:hAnsi="Arial"/>
              </w:rPr>
              <w:t>Total of all types:</w:t>
            </w:r>
          </w:p>
          <w:p w14:paraId="3FF3B73E" w14:textId="1EA6421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  <w:r>
              <w:rPr>
                <w:rFonts w:ascii="Arial" w:hAnsi="Arial"/>
              </w:rPr>
              <w:t>(150 hours required)</w:t>
            </w:r>
          </w:p>
        </w:tc>
        <w:tc>
          <w:tcPr>
            <w:tcW w:w="1098" w:type="dxa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E6E7E9"/>
            <w:vAlign w:val="center"/>
          </w:tcPr>
          <w:p w14:paraId="03C9916E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</w:tbl>
    <w:p w14:paraId="69CC057B" w14:textId="77777777" w:rsidR="006537FC" w:rsidRDefault="006537FC" w:rsidP="006537FC"/>
    <w:tbl>
      <w:tblPr>
        <w:tblStyle w:val="TableGrid"/>
        <w:tblW w:w="151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344"/>
        <w:gridCol w:w="3461"/>
        <w:gridCol w:w="7087"/>
        <w:gridCol w:w="3261"/>
      </w:tblGrid>
      <w:tr w:rsidR="00181D2F" w:rsidRPr="00181D2F" w14:paraId="7ED0559F" w14:textId="77777777" w:rsidTr="00181D2F">
        <w:trPr>
          <w:trHeight w:val="510"/>
        </w:trPr>
        <w:tc>
          <w:tcPr>
            <w:tcW w:w="1344" w:type="dxa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52FB353F" w14:textId="3FA56875" w:rsidR="006537FC" w:rsidRPr="00181D2F" w:rsidRDefault="006537FC" w:rsidP="000B46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Activity</w:t>
            </w:r>
          </w:p>
        </w:tc>
        <w:tc>
          <w:tcPr>
            <w:tcW w:w="3461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0A368B81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Activity</w:t>
            </w:r>
          </w:p>
        </w:tc>
        <w:tc>
          <w:tcPr>
            <w:tcW w:w="7087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699290A1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3261" w:type="dxa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36C3563E" w14:textId="1F4F1F18" w:rsidR="006537FC" w:rsidRPr="00181D2F" w:rsidRDefault="006537FC" w:rsidP="000B46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Max</w:t>
            </w:r>
            <w:r w:rsidR="00181D2F">
              <w:rPr>
                <w:rFonts w:ascii="Arial" w:hAnsi="Arial" w:cs="Arial"/>
                <w:b/>
                <w:bCs/>
                <w:sz w:val="18"/>
                <w:szCs w:val="18"/>
              </w:rPr>
              <w:t>imum</w:t>
            </w: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allowable h</w:t>
            </w:r>
            <w:r w:rsidR="00181D2F">
              <w:rPr>
                <w:rFonts w:ascii="Arial" w:hAnsi="Arial" w:cs="Arial"/>
                <w:b/>
                <w:bCs/>
                <w:sz w:val="18"/>
                <w:szCs w:val="18"/>
              </w:rPr>
              <w:t>ours</w:t>
            </w:r>
            <w:r w:rsidR="00181D2F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in a 3-year period</w:t>
            </w:r>
          </w:p>
        </w:tc>
      </w:tr>
      <w:tr w:rsidR="006537FC" w:rsidRPr="00181D2F" w14:paraId="30D0E302" w14:textId="77777777" w:rsidTr="00181D2F">
        <w:trPr>
          <w:trHeight w:val="397"/>
        </w:trPr>
        <w:tc>
          <w:tcPr>
            <w:tcW w:w="1344" w:type="dxa"/>
            <w:tcBorders>
              <w:top w:val="single" w:sz="12" w:space="0" w:color="1B2B38"/>
              <w:left w:val="single" w:sz="12" w:space="0" w:color="1B2B38"/>
              <w:bottom w:val="single" w:sz="4" w:space="0" w:color="auto"/>
            </w:tcBorders>
            <w:vAlign w:val="center"/>
          </w:tcPr>
          <w:p w14:paraId="1971B172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1</w:t>
            </w:r>
          </w:p>
        </w:tc>
        <w:tc>
          <w:tcPr>
            <w:tcW w:w="3461" w:type="dxa"/>
            <w:tcBorders>
              <w:top w:val="single" w:sz="12" w:space="0" w:color="1B2B38"/>
              <w:bottom w:val="single" w:sz="4" w:space="0" w:color="auto"/>
            </w:tcBorders>
            <w:vAlign w:val="center"/>
          </w:tcPr>
          <w:p w14:paraId="39B11F7B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Formal post-graduate education</w:t>
            </w:r>
          </w:p>
        </w:tc>
        <w:tc>
          <w:tcPr>
            <w:tcW w:w="7087" w:type="dxa"/>
            <w:tcBorders>
              <w:top w:val="single" w:sz="12" w:space="0" w:color="1B2B38"/>
              <w:bottom w:val="single" w:sz="4" w:space="0" w:color="auto"/>
            </w:tcBorders>
            <w:vAlign w:val="center"/>
          </w:tcPr>
          <w:p w14:paraId="5B118CF2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At a higher learning institution.</w:t>
            </w:r>
          </w:p>
        </w:tc>
        <w:tc>
          <w:tcPr>
            <w:tcW w:w="3261" w:type="dxa"/>
            <w:tcBorders>
              <w:top w:val="single" w:sz="12" w:space="0" w:color="1B2B38"/>
              <w:bottom w:val="single" w:sz="4" w:space="0" w:color="auto"/>
              <w:right w:val="single" w:sz="12" w:space="0" w:color="1B2B38"/>
            </w:tcBorders>
            <w:vAlign w:val="center"/>
          </w:tcPr>
          <w:p w14:paraId="4B5902E5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No limit</w:t>
            </w:r>
          </w:p>
        </w:tc>
      </w:tr>
      <w:tr w:rsidR="006537FC" w:rsidRPr="00181D2F" w14:paraId="0798CEF1" w14:textId="77777777" w:rsidTr="00181D2F"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58A19912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2</w:t>
            </w:r>
          </w:p>
        </w:tc>
        <w:tc>
          <w:tcPr>
            <w:tcW w:w="3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7A1D1B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Professional development education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B7F48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Formal training programs supplied by RTOs and education providers; includes courses such as AIRAH’s Professional Diploma of Building Services.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390ECB44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No limit</w:t>
            </w:r>
          </w:p>
        </w:tc>
      </w:tr>
      <w:tr w:rsidR="006537FC" w:rsidRPr="00181D2F" w14:paraId="3E0D6FF4" w14:textId="77777777" w:rsidTr="00181D2F"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0C47A1DC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3</w:t>
            </w:r>
          </w:p>
        </w:tc>
        <w:tc>
          <w:tcPr>
            <w:tcW w:w="3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93224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Conferences and technical meetings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A551E9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Attendance or participation at conferences and technical meetings.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294458BF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60 hrs</w:t>
            </w:r>
          </w:p>
        </w:tc>
      </w:tr>
      <w:tr w:rsidR="006537FC" w:rsidRPr="00181D2F" w14:paraId="0F95EE4B" w14:textId="77777777" w:rsidTr="00181D2F"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248CB1F1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4</w:t>
            </w:r>
          </w:p>
        </w:tc>
        <w:tc>
          <w:tcPr>
            <w:tcW w:w="3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33D46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Leadership positions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A26E49" w14:textId="0315A3A8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With AIRAH or allied organisation Committees, Boards, and Technical Groups.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756DC7C6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150 hrs</w:t>
            </w:r>
          </w:p>
        </w:tc>
      </w:tr>
      <w:tr w:rsidR="006537FC" w:rsidRPr="00181D2F" w14:paraId="2F48CEF8" w14:textId="77777777" w:rsidTr="00181D2F"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05E3745D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5</w:t>
            </w:r>
          </w:p>
        </w:tc>
        <w:tc>
          <w:tcPr>
            <w:tcW w:w="3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3C158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Speaking (presentations)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4D113A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Technical presentations at conferences and events.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4A9ACA1E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75 hrs</w:t>
            </w:r>
          </w:p>
        </w:tc>
      </w:tr>
      <w:tr w:rsidR="006537FC" w:rsidRPr="00181D2F" w14:paraId="5229F275" w14:textId="77777777" w:rsidTr="00181D2F"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1738D36B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6</w:t>
            </w:r>
          </w:p>
        </w:tc>
        <w:tc>
          <w:tcPr>
            <w:tcW w:w="3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362BF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Writing (published works)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0200A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Technical contributions published by AIRAH or allied organisations.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6999F3C6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150 hrs</w:t>
            </w:r>
          </w:p>
        </w:tc>
      </w:tr>
      <w:tr w:rsidR="006537FC" w:rsidRPr="00181D2F" w14:paraId="1442B4D4" w14:textId="77777777" w:rsidTr="00181D2F"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12" w:space="0" w:color="1B2B38"/>
            </w:tcBorders>
            <w:vAlign w:val="center"/>
          </w:tcPr>
          <w:p w14:paraId="2E475230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7</w:t>
            </w:r>
          </w:p>
        </w:tc>
        <w:tc>
          <w:tcPr>
            <w:tcW w:w="3461" w:type="dxa"/>
            <w:tcBorders>
              <w:top w:val="single" w:sz="4" w:space="0" w:color="auto"/>
              <w:bottom w:val="single" w:sz="12" w:space="0" w:color="1B2B38"/>
            </w:tcBorders>
            <w:vAlign w:val="center"/>
          </w:tcPr>
          <w:p w14:paraId="0128D38F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Informal learning activities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12" w:space="0" w:color="1B2B38"/>
            </w:tcBorders>
            <w:vAlign w:val="center"/>
          </w:tcPr>
          <w:p w14:paraId="1648B971" w14:textId="435A133A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Activities that</w:t>
            </w:r>
            <w:r w:rsidR="00181D2F" w:rsidRPr="00181D2F">
              <w:rPr>
                <w:rFonts w:ascii="Arial" w:hAnsi="Arial" w:cs="Arial"/>
                <w:sz w:val="18"/>
                <w:szCs w:val="18"/>
              </w:rPr>
              <w:t>0</w:t>
            </w:r>
            <w:r w:rsidRPr="00181D2F">
              <w:rPr>
                <w:rFonts w:ascii="Arial" w:hAnsi="Arial" w:cs="Arial"/>
                <w:sz w:val="18"/>
                <w:szCs w:val="18"/>
              </w:rPr>
              <w:t xml:space="preserve"> contribute to expanding your existing knowledge and skills.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12" w:space="0" w:color="1B2B38"/>
              <w:right w:val="single" w:sz="12" w:space="0" w:color="1B2B38"/>
            </w:tcBorders>
            <w:vAlign w:val="center"/>
          </w:tcPr>
          <w:p w14:paraId="7EFEE922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90 hrs</w:t>
            </w:r>
          </w:p>
        </w:tc>
      </w:tr>
      <w:tr w:rsidR="006537FC" w:rsidRPr="00181D2F" w14:paraId="081856EA" w14:textId="77777777" w:rsidTr="00194F5B">
        <w:trPr>
          <w:trHeight w:val="397"/>
        </w:trPr>
        <w:tc>
          <w:tcPr>
            <w:tcW w:w="15153" w:type="dxa"/>
            <w:gridSpan w:val="4"/>
            <w:tcBorders>
              <w:top w:val="single" w:sz="12" w:space="0" w:color="1B2B38"/>
              <w:left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5E1FE16F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Activities must link to your role(s) and responsibilities</w:t>
            </w:r>
          </w:p>
        </w:tc>
      </w:tr>
      <w:tr w:rsidR="00194F5B" w:rsidRPr="00181D2F" w14:paraId="1E4589EC" w14:textId="77777777" w:rsidTr="00194F5B">
        <w:trPr>
          <w:trHeight w:val="567"/>
        </w:trPr>
        <w:tc>
          <w:tcPr>
            <w:tcW w:w="1344" w:type="dxa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vAlign w:val="center"/>
          </w:tcPr>
          <w:p w14:paraId="28CAFE97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Total CPD requirement</w:t>
            </w:r>
          </w:p>
        </w:tc>
        <w:tc>
          <w:tcPr>
            <w:tcW w:w="13809" w:type="dxa"/>
            <w:gridSpan w:val="3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E6E7E9"/>
            <w:vAlign w:val="center"/>
          </w:tcPr>
          <w:p w14:paraId="0E95A772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 xml:space="preserve">Total CPD activities must equal a minimum of 150 hrs and 75 per cent (112.5 hrs) must be in the </w:t>
            </w: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TECHNICAL</w:t>
            </w:r>
            <w:r w:rsidRPr="00181D2F">
              <w:rPr>
                <w:rFonts w:ascii="Arial" w:hAnsi="Arial" w:cs="Arial"/>
                <w:sz w:val="18"/>
                <w:szCs w:val="18"/>
              </w:rPr>
              <w:t xml:space="preserve"> knowledge area.</w:t>
            </w:r>
          </w:p>
        </w:tc>
      </w:tr>
    </w:tbl>
    <w:p w14:paraId="54BC7670" w14:textId="77777777" w:rsidR="00181D2F" w:rsidRPr="00181D2F" w:rsidRDefault="00181D2F" w:rsidP="006537FC">
      <w:pPr>
        <w:jc w:val="center"/>
        <w:rPr>
          <w:sz w:val="13"/>
          <w:szCs w:val="13"/>
        </w:rPr>
      </w:pPr>
    </w:p>
    <w:p w14:paraId="4D7099CE" w14:textId="77777777" w:rsidR="00181D2F" w:rsidRDefault="00181D2F" w:rsidP="006537FC">
      <w:pPr>
        <w:jc w:val="center"/>
        <w:rPr>
          <w:sz w:val="13"/>
          <w:szCs w:val="13"/>
        </w:rPr>
      </w:pPr>
    </w:p>
    <w:p w14:paraId="5563ACD5" w14:textId="64EDF84B" w:rsidR="00181D2F" w:rsidRDefault="006537FC" w:rsidP="006537FC">
      <w:pPr>
        <w:jc w:val="center"/>
        <w:rPr>
          <w:sz w:val="20"/>
          <w:szCs w:val="20"/>
        </w:rPr>
      </w:pPr>
      <w:r w:rsidRPr="00181D2F">
        <w:rPr>
          <w:sz w:val="13"/>
          <w:szCs w:val="13"/>
        </w:rPr>
        <w:br/>
      </w:r>
      <w:r w:rsidRPr="001C29F1">
        <w:rPr>
          <w:sz w:val="20"/>
          <w:szCs w:val="20"/>
        </w:rPr>
        <w:t xml:space="preserve">For more information on activities and their descriptions, please visit </w:t>
      </w:r>
      <w:hyperlink r:id="rId11" w:history="1">
        <w:r w:rsidRPr="001C29F1">
          <w:rPr>
            <w:rStyle w:val="Hyperlink"/>
            <w:sz w:val="20"/>
            <w:szCs w:val="20"/>
          </w:rPr>
          <w:t>airah.org.au/CPD</w:t>
        </w:r>
      </w:hyperlink>
      <w:r w:rsidRPr="001C29F1">
        <w:rPr>
          <w:sz w:val="20"/>
          <w:szCs w:val="20"/>
        </w:rPr>
        <w:t xml:space="preserve"> </w:t>
      </w:r>
    </w:p>
    <w:p w14:paraId="1182FBA6" w14:textId="77777777" w:rsidR="00181D2F" w:rsidRPr="00181D2F" w:rsidRDefault="00181D2F" w:rsidP="006537FC">
      <w:pPr>
        <w:jc w:val="center"/>
        <w:rPr>
          <w:sz w:val="13"/>
          <w:szCs w:val="13"/>
        </w:rPr>
      </w:pPr>
    </w:p>
    <w:p w14:paraId="6CC8DD7A" w14:textId="5D188A6A" w:rsidR="006537FC" w:rsidRPr="00181D2F" w:rsidRDefault="006537FC" w:rsidP="006537FC">
      <w:pPr>
        <w:jc w:val="center"/>
        <w:rPr>
          <w:sz w:val="13"/>
          <w:szCs w:val="13"/>
        </w:rPr>
      </w:pPr>
      <w:r w:rsidRPr="00181D2F">
        <w:rPr>
          <w:sz w:val="13"/>
          <w:szCs w:val="13"/>
        </w:rPr>
        <w:br/>
      </w:r>
    </w:p>
    <w:tbl>
      <w:tblPr>
        <w:tblStyle w:val="TableGrid"/>
        <w:tblW w:w="151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70"/>
        <w:gridCol w:w="13183"/>
      </w:tblGrid>
      <w:tr w:rsidR="006537FC" w:rsidRPr="00181D2F" w14:paraId="33E2DE45" w14:textId="77777777" w:rsidTr="00181D2F">
        <w:trPr>
          <w:trHeight w:val="454"/>
        </w:trPr>
        <w:tc>
          <w:tcPr>
            <w:tcW w:w="1970" w:type="dxa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70E57ABE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1D2F">
              <w:rPr>
                <w:rFonts w:ascii="Arial" w:hAnsi="Arial" w:cs="Arial"/>
                <w:b/>
                <w:bCs/>
                <w:sz w:val="20"/>
                <w:szCs w:val="20"/>
              </w:rPr>
              <w:t>Knowledge areas</w:t>
            </w:r>
          </w:p>
        </w:tc>
        <w:tc>
          <w:tcPr>
            <w:tcW w:w="13183" w:type="dxa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2EA2BABE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1D2F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</w:tr>
      <w:tr w:rsidR="006537FC" w:rsidRPr="00181D2F" w14:paraId="7853CA12" w14:textId="77777777" w:rsidTr="00181D2F">
        <w:trPr>
          <w:trHeight w:val="340"/>
        </w:trPr>
        <w:tc>
          <w:tcPr>
            <w:tcW w:w="1970" w:type="dxa"/>
            <w:tcBorders>
              <w:top w:val="single" w:sz="12" w:space="0" w:color="1B2B38"/>
              <w:left w:val="single" w:sz="12" w:space="0" w:color="1B2B38"/>
            </w:tcBorders>
            <w:vAlign w:val="center"/>
          </w:tcPr>
          <w:p w14:paraId="2175CF57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TECHNICAL</w:t>
            </w:r>
          </w:p>
        </w:tc>
        <w:tc>
          <w:tcPr>
            <w:tcW w:w="13183" w:type="dxa"/>
            <w:tcBorders>
              <w:top w:val="single" w:sz="12" w:space="0" w:color="1B2B38"/>
              <w:right w:val="single" w:sz="12" w:space="0" w:color="1B2B38"/>
            </w:tcBorders>
            <w:vAlign w:val="center"/>
          </w:tcPr>
          <w:p w14:paraId="3FA00104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HVAC&amp;R building services industry technical knowledge.</w:t>
            </w:r>
          </w:p>
        </w:tc>
      </w:tr>
      <w:tr w:rsidR="006537FC" w:rsidRPr="00181D2F" w14:paraId="4AA0C41B" w14:textId="77777777" w:rsidTr="00181D2F">
        <w:trPr>
          <w:trHeight w:val="340"/>
        </w:trPr>
        <w:tc>
          <w:tcPr>
            <w:tcW w:w="1970" w:type="dxa"/>
            <w:tcBorders>
              <w:left w:val="single" w:sz="12" w:space="0" w:color="1B2B38"/>
            </w:tcBorders>
            <w:vAlign w:val="center"/>
          </w:tcPr>
          <w:p w14:paraId="417C09A7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LEADERSHIP</w:t>
            </w:r>
          </w:p>
        </w:tc>
        <w:tc>
          <w:tcPr>
            <w:tcW w:w="13183" w:type="dxa"/>
            <w:tcBorders>
              <w:right w:val="single" w:sz="12" w:space="0" w:color="1B2B38"/>
            </w:tcBorders>
            <w:vAlign w:val="center"/>
          </w:tcPr>
          <w:p w14:paraId="4E8B21E9" w14:textId="4A2C8120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 xml:space="preserve">Strategic development, managing people, change management, ethical </w:t>
            </w:r>
            <w:r w:rsidR="00181D2F" w:rsidRPr="00181D2F">
              <w:rPr>
                <w:rFonts w:ascii="Arial" w:hAnsi="Arial" w:cs="Arial"/>
                <w:sz w:val="20"/>
                <w:szCs w:val="20"/>
              </w:rPr>
              <w:t>standards,</w:t>
            </w:r>
            <w:r w:rsidRPr="00181D2F">
              <w:rPr>
                <w:rFonts w:ascii="Arial" w:hAnsi="Arial" w:cs="Arial"/>
                <w:sz w:val="20"/>
                <w:szCs w:val="20"/>
              </w:rPr>
              <w:t xml:space="preserve"> and other leadership-related development programs.</w:t>
            </w:r>
          </w:p>
        </w:tc>
      </w:tr>
      <w:tr w:rsidR="006537FC" w:rsidRPr="00181D2F" w14:paraId="1F1CDA1F" w14:textId="77777777" w:rsidTr="00181D2F">
        <w:trPr>
          <w:trHeight w:val="340"/>
        </w:trPr>
        <w:tc>
          <w:tcPr>
            <w:tcW w:w="1970" w:type="dxa"/>
            <w:tcBorders>
              <w:left w:val="single" w:sz="12" w:space="0" w:color="1B2B38"/>
            </w:tcBorders>
            <w:vAlign w:val="center"/>
          </w:tcPr>
          <w:p w14:paraId="14901F32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BUSINESS</w:t>
            </w:r>
          </w:p>
        </w:tc>
        <w:tc>
          <w:tcPr>
            <w:tcW w:w="13183" w:type="dxa"/>
            <w:tcBorders>
              <w:right w:val="single" w:sz="12" w:space="0" w:color="1B2B38"/>
            </w:tcBorders>
            <w:vAlign w:val="center"/>
          </w:tcPr>
          <w:p w14:paraId="78097D67" w14:textId="28628889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Project management, business development, finance/business planning, OH&amp;S</w:t>
            </w:r>
            <w:r w:rsidR="00181D2F" w:rsidRPr="00181D2F">
              <w:rPr>
                <w:rFonts w:ascii="Arial" w:hAnsi="Arial" w:cs="Arial"/>
                <w:sz w:val="20"/>
                <w:szCs w:val="20"/>
              </w:rPr>
              <w:t>,</w:t>
            </w:r>
            <w:r w:rsidRPr="00181D2F">
              <w:rPr>
                <w:rFonts w:ascii="Arial" w:hAnsi="Arial" w:cs="Arial"/>
                <w:sz w:val="20"/>
                <w:szCs w:val="20"/>
              </w:rPr>
              <w:t xml:space="preserve"> and other business-related development programs.</w:t>
            </w:r>
          </w:p>
        </w:tc>
      </w:tr>
      <w:tr w:rsidR="006537FC" w:rsidRPr="00181D2F" w14:paraId="2A435CA7" w14:textId="77777777" w:rsidTr="00181D2F">
        <w:trPr>
          <w:trHeight w:val="340"/>
        </w:trPr>
        <w:tc>
          <w:tcPr>
            <w:tcW w:w="1970" w:type="dxa"/>
            <w:tcBorders>
              <w:left w:val="single" w:sz="12" w:space="0" w:color="1B2B38"/>
              <w:bottom w:val="single" w:sz="12" w:space="0" w:color="1B2B38"/>
            </w:tcBorders>
            <w:vAlign w:val="center"/>
          </w:tcPr>
          <w:p w14:paraId="30E89AEC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PERSONAL</w:t>
            </w:r>
          </w:p>
        </w:tc>
        <w:tc>
          <w:tcPr>
            <w:tcW w:w="13183" w:type="dxa"/>
            <w:tcBorders>
              <w:bottom w:val="single" w:sz="12" w:space="0" w:color="1B2B38"/>
              <w:right w:val="single" w:sz="12" w:space="0" w:color="1B2B38"/>
            </w:tcBorders>
            <w:vAlign w:val="center"/>
          </w:tcPr>
          <w:p w14:paraId="668C2A65" w14:textId="671CB66D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Teamwork, relationships and interpersonal skills, and other personal development programs.</w:t>
            </w:r>
          </w:p>
        </w:tc>
      </w:tr>
    </w:tbl>
    <w:p w14:paraId="7100E041" w14:textId="2C5E5A53" w:rsidR="00181D2F" w:rsidRPr="00194F5B" w:rsidRDefault="00181D2F" w:rsidP="006537FC">
      <w:pPr>
        <w:rPr>
          <w:sz w:val="15"/>
          <w:szCs w:val="15"/>
        </w:rPr>
      </w:pPr>
    </w:p>
    <w:p w14:paraId="3ABBE7B0" w14:textId="77777777" w:rsidR="00194F5B" w:rsidRDefault="00194F5B" w:rsidP="006537FC">
      <w:pPr>
        <w:rPr>
          <w:sz w:val="16"/>
          <w:szCs w:val="16"/>
        </w:rPr>
      </w:pPr>
    </w:p>
    <w:p w14:paraId="4FDD8012" w14:textId="77777777" w:rsidR="00181D2F" w:rsidRPr="00955960" w:rsidRDefault="00181D2F" w:rsidP="006537FC">
      <w:pPr>
        <w:rPr>
          <w:sz w:val="16"/>
          <w:szCs w:val="16"/>
        </w:rPr>
      </w:pPr>
    </w:p>
    <w:tbl>
      <w:tblPr>
        <w:tblStyle w:val="TableGrid"/>
        <w:tblW w:w="15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3506"/>
        <w:gridCol w:w="1701"/>
        <w:gridCol w:w="4799"/>
        <w:gridCol w:w="1012"/>
        <w:gridCol w:w="3261"/>
      </w:tblGrid>
      <w:tr w:rsidR="006537FC" w14:paraId="6CED5F7A" w14:textId="77777777" w:rsidTr="00181D2F">
        <w:trPr>
          <w:trHeight w:val="510"/>
        </w:trPr>
        <w:tc>
          <w:tcPr>
            <w:tcW w:w="889" w:type="dxa"/>
            <w:vAlign w:val="bottom"/>
          </w:tcPr>
          <w:p w14:paraId="23D555B4" w14:textId="77777777" w:rsidR="006537FC" w:rsidRPr="00181D2F" w:rsidRDefault="006537FC" w:rsidP="000B464A">
            <w:pPr>
              <w:jc w:val="right"/>
              <w:rPr>
                <w:rFonts w:ascii="Arial" w:hAnsi="Arial" w:cs="Arial"/>
                <w:b/>
                <w:bCs/>
              </w:rPr>
            </w:pPr>
            <w:r w:rsidRPr="00181D2F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3506" w:type="dxa"/>
            <w:tcBorders>
              <w:bottom w:val="single" w:sz="4" w:space="0" w:color="auto"/>
            </w:tcBorders>
            <w:vAlign w:val="bottom"/>
          </w:tcPr>
          <w:p w14:paraId="4A45A5D8" w14:textId="4729BC9E" w:rsidR="006537FC" w:rsidRPr="00181D2F" w:rsidRDefault="006537FC" w:rsidP="000B464A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bottom"/>
          </w:tcPr>
          <w:p w14:paraId="6CF825EF" w14:textId="77777777" w:rsidR="006537FC" w:rsidRPr="00181D2F" w:rsidRDefault="006537FC" w:rsidP="000B464A">
            <w:pPr>
              <w:jc w:val="right"/>
              <w:rPr>
                <w:rFonts w:ascii="Arial" w:hAnsi="Arial" w:cs="Arial"/>
                <w:b/>
                <w:bCs/>
              </w:rPr>
            </w:pPr>
            <w:r w:rsidRPr="00181D2F">
              <w:rPr>
                <w:rFonts w:ascii="Arial" w:hAnsi="Arial" w:cs="Arial"/>
                <w:b/>
                <w:bCs/>
              </w:rPr>
              <w:t>Signature:</w:t>
            </w:r>
          </w:p>
        </w:tc>
        <w:tc>
          <w:tcPr>
            <w:tcW w:w="4799" w:type="dxa"/>
            <w:tcBorders>
              <w:bottom w:val="single" w:sz="4" w:space="0" w:color="auto"/>
            </w:tcBorders>
            <w:vAlign w:val="bottom"/>
          </w:tcPr>
          <w:p w14:paraId="06D43332" w14:textId="77777777" w:rsidR="006537FC" w:rsidRPr="00181D2F" w:rsidRDefault="006537FC" w:rsidP="000B464A">
            <w:pPr>
              <w:rPr>
                <w:rFonts w:ascii="Arial" w:hAnsi="Arial" w:cs="Arial"/>
              </w:rPr>
            </w:pPr>
          </w:p>
        </w:tc>
        <w:tc>
          <w:tcPr>
            <w:tcW w:w="1012" w:type="dxa"/>
            <w:vAlign w:val="bottom"/>
          </w:tcPr>
          <w:p w14:paraId="15BCB1E6" w14:textId="77777777" w:rsidR="006537FC" w:rsidRPr="00181D2F" w:rsidRDefault="006537FC" w:rsidP="000B464A">
            <w:pPr>
              <w:jc w:val="right"/>
              <w:rPr>
                <w:rFonts w:ascii="Arial" w:hAnsi="Arial" w:cs="Arial"/>
                <w:b/>
                <w:bCs/>
              </w:rPr>
            </w:pPr>
            <w:r w:rsidRPr="00181D2F">
              <w:rPr>
                <w:rFonts w:ascii="Arial" w:hAnsi="Arial" w:cs="Arial"/>
                <w:b/>
                <w:bCs/>
              </w:rPr>
              <w:t>Date: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bottom"/>
          </w:tcPr>
          <w:p w14:paraId="030188E5" w14:textId="77777777" w:rsidR="006537FC" w:rsidRPr="00181D2F" w:rsidRDefault="006537FC" w:rsidP="000B464A">
            <w:pPr>
              <w:rPr>
                <w:rFonts w:ascii="Arial" w:hAnsi="Arial" w:cs="Arial"/>
              </w:rPr>
            </w:pPr>
          </w:p>
        </w:tc>
      </w:tr>
    </w:tbl>
    <w:p w14:paraId="1A124249" w14:textId="786FD4EE" w:rsidR="00595F94" w:rsidRPr="00F11899" w:rsidRDefault="00595F94" w:rsidP="00194F5B">
      <w:pPr>
        <w:pStyle w:val="APERSub-header"/>
      </w:pPr>
    </w:p>
    <w:sectPr w:rsidR="00595F94" w:rsidRPr="00F11899" w:rsidSect="0045206B">
      <w:headerReference w:type="default" r:id="rId12"/>
      <w:footerReference w:type="even" r:id="rId13"/>
      <w:footerReference w:type="default" r:id="rId14"/>
      <w:pgSz w:w="16840" w:h="11900" w:orient="landscape"/>
      <w:pgMar w:top="1247" w:right="851" w:bottom="720" w:left="85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6BED5" w14:textId="77777777" w:rsidR="00092B55" w:rsidRDefault="00092B55" w:rsidP="00E7712E">
      <w:r>
        <w:separator/>
      </w:r>
    </w:p>
  </w:endnote>
  <w:endnote w:type="continuationSeparator" w:id="0">
    <w:p w14:paraId="78AB61D1" w14:textId="77777777" w:rsidR="00092B55" w:rsidRDefault="00092B55" w:rsidP="00E77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80FE59-81BA-D44A-9BE1-D58986FDE9AE}"/>
    <w:embedBold r:id="rId2" w:fontKey="{A8167125-24A4-5540-8F7E-9D5404A633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E912DD-0ABF-504E-94BC-B23A879165C4}"/>
    <w:embedBold r:id="rId4" w:fontKey="{E1E609F2-B63D-6C49-8EE4-230EEE8AB1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1E960B2-2800-E245-BD6E-1E5ECEB485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6D071CE-AB24-6C40-B25B-371282A6F9C3}"/>
    <w:embedBold r:id="rId7" w:fontKey="{313188F2-95D1-D641-B36C-18384B3DC577}"/>
  </w:font>
  <w:font w:name="Axiforma Black">
    <w:altName w:val="Axiforma Black"/>
    <w:panose1 w:val="00000900000000000000"/>
    <w:charset w:val="4D"/>
    <w:family w:val="auto"/>
    <w:pitch w:val="variable"/>
    <w:sig w:usb0="A00002AF" w:usb1="0000205B" w:usb2="00000000" w:usb3="00000000" w:csb0="00000097" w:csb1="00000000"/>
  </w:font>
  <w:font w:name="Avenir Medium">
    <w:altName w:val="Avenir Medium"/>
    <w:panose1 w:val="02000603020000020003"/>
    <w:charset w:val="00"/>
    <w:family w:val="auto"/>
    <w:pitch w:val="variable"/>
    <w:sig w:usb0="800000AF" w:usb1="5000204A" w:usb2="00000000" w:usb3="00000000" w:csb0="0000009B" w:csb1="00000000"/>
    <w:embedRegular r:id="rId8" w:fontKey="{93EB16D8-F222-9F40-802F-169F90299D42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1F46D6F-6843-6845-9054-154F2315C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016812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75BADA" w14:textId="1B249BEA" w:rsidR="00717620" w:rsidRDefault="00717620" w:rsidP="007264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CAD519" w14:textId="77777777" w:rsidR="00717620" w:rsidRDefault="00717620" w:rsidP="007176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815E4" w14:textId="208F6786" w:rsidR="00BD4D93" w:rsidRPr="00F33F66" w:rsidRDefault="00BD4D93" w:rsidP="00BD4D93">
    <w:pPr>
      <w:pStyle w:val="Footer"/>
      <w:spacing w:line="192" w:lineRule="auto"/>
      <w:ind w:right="360"/>
      <w:rPr>
        <w:rFonts w:ascii="Arial" w:hAnsi="Arial" w:cs="Arial"/>
        <w:color w:val="A6A6A6" w:themeColor="background1" w:themeShade="A6"/>
        <w:sz w:val="18"/>
        <w:szCs w:val="18"/>
      </w:rPr>
    </w:pPr>
    <w:r w:rsidRPr="00F33F66">
      <w:rPr>
        <w:rFonts w:ascii="Arial" w:hAnsi="Arial" w:cs="Arial"/>
        <w:color w:val="A6A6A6" w:themeColor="background1" w:themeShade="A6"/>
        <w:sz w:val="18"/>
        <w:szCs w:val="18"/>
      </w:rPr>
      <w:t xml:space="preserve">AIRAH Professional Engineer Register (APER) </w:t>
    </w:r>
    <w:r w:rsidRPr="00F33F66">
      <w:rPr>
        <w:rFonts w:ascii="Arial" w:hAnsi="Arial" w:cs="Arial"/>
        <w:color w:val="A6A6A6" w:themeColor="background1" w:themeShade="A6"/>
        <w:position w:val="1"/>
        <w:sz w:val="13"/>
        <w:szCs w:val="13"/>
      </w:rPr>
      <w:t>•</w:t>
    </w:r>
    <w:r w:rsidRPr="00F33F66">
      <w:rPr>
        <w:rFonts w:ascii="Arial" w:hAnsi="Arial" w:cs="Arial"/>
        <w:color w:val="A6A6A6" w:themeColor="background1" w:themeShade="A6"/>
        <w:sz w:val="18"/>
        <w:szCs w:val="18"/>
      </w:rPr>
      <w:t xml:space="preserve"> APER </w:t>
    </w:r>
    <w:r w:rsidR="00F33F66" w:rsidRPr="00F33F66">
      <w:rPr>
        <w:rFonts w:ascii="Arial" w:hAnsi="Arial" w:cs="Arial"/>
        <w:color w:val="A6A6A6" w:themeColor="background1" w:themeShade="A6"/>
        <w:sz w:val="18"/>
        <w:szCs w:val="18"/>
      </w:rPr>
      <w:t>CPD Record</w:t>
    </w:r>
    <w:r w:rsidRPr="00F33F66">
      <w:rPr>
        <w:rFonts w:ascii="Arial" w:hAnsi="Arial" w:cs="Arial"/>
        <w:color w:val="A6A6A6" w:themeColor="background1" w:themeShade="A6"/>
        <w:sz w:val="18"/>
        <w:szCs w:val="18"/>
      </w:rPr>
      <w:t xml:space="preserve"> v1.</w:t>
    </w:r>
    <w:r w:rsidR="00E0322A">
      <w:rPr>
        <w:rFonts w:ascii="Arial" w:hAnsi="Arial" w:cs="Arial"/>
        <w:color w:val="A6A6A6" w:themeColor="background1" w:themeShade="A6"/>
        <w:sz w:val="18"/>
        <w:szCs w:val="18"/>
      </w:rPr>
      <w:t>1</w:t>
    </w:r>
  </w:p>
  <w:p w14:paraId="6F2209C8" w14:textId="77777777" w:rsidR="00624738" w:rsidRPr="00F33F66" w:rsidRDefault="00092B55" w:rsidP="00624738">
    <w:pPr>
      <w:pStyle w:val="Footer"/>
      <w:framePr w:w="567" w:wrap="none" w:vAnchor="text" w:hAnchor="page" w:x="15498" w:yAlign="top"/>
      <w:spacing w:line="192" w:lineRule="auto"/>
      <w:jc w:val="right"/>
      <w:rPr>
        <w:rStyle w:val="PageNumber"/>
        <w:rFonts w:ascii="Arial" w:hAnsi="Arial" w:cs="Arial"/>
        <w:color w:val="A6A6A6" w:themeColor="background1" w:themeShade="A6"/>
      </w:rPr>
    </w:pPr>
    <w:sdt>
      <w:sdtPr>
        <w:rPr>
          <w:rStyle w:val="PageNumber"/>
          <w:rFonts w:ascii="Arial" w:hAnsi="Arial" w:cs="Arial"/>
          <w:color w:val="A6A6A6" w:themeColor="background1" w:themeShade="A6"/>
        </w:rPr>
        <w:id w:val="188182574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624738" w:rsidRPr="00F33F66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begin"/>
        </w:r>
        <w:r w:rsidR="00624738" w:rsidRPr="00F33F66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instrText xml:space="preserve"> PAGE </w:instrText>
        </w:r>
        <w:r w:rsidR="00624738" w:rsidRPr="00F33F66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separate"/>
        </w:r>
        <w:r w:rsidR="00624738" w:rsidRPr="00F33F66">
          <w:rPr>
            <w:rStyle w:val="PageNumber"/>
            <w:rFonts w:ascii="Arial" w:hAnsi="Arial" w:cs="Arial"/>
            <w:color w:val="A6A6A6" w:themeColor="background1" w:themeShade="A6"/>
          </w:rPr>
          <w:t>2</w:t>
        </w:r>
        <w:r w:rsidR="00624738" w:rsidRPr="00F33F66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end"/>
        </w:r>
      </w:sdtContent>
    </w:sdt>
  </w:p>
  <w:p w14:paraId="182A40E2" w14:textId="4FF69DD0" w:rsidR="00717620" w:rsidRPr="00F33F66" w:rsidRDefault="00BD4D93" w:rsidP="00BD4D93">
    <w:pPr>
      <w:pStyle w:val="Footer"/>
      <w:spacing w:line="192" w:lineRule="auto"/>
      <w:rPr>
        <w:rFonts w:ascii="Arial" w:hAnsi="Arial" w:cs="Arial"/>
        <w:color w:val="A6A6A6" w:themeColor="background1" w:themeShade="A6"/>
        <w:sz w:val="18"/>
        <w:szCs w:val="18"/>
      </w:rPr>
    </w:pPr>
    <w:r w:rsidRPr="00F33F66">
      <w:rPr>
        <w:rFonts w:ascii="Arial" w:hAnsi="Arial" w:cs="Arial"/>
        <w:color w:val="A6A6A6" w:themeColor="background1" w:themeShade="A6"/>
        <w:sz w:val="18"/>
        <w:szCs w:val="18"/>
      </w:rPr>
      <w:t>AIRAH | 03 8623 3000 | airah@airah.org.au | ABN 81 004 082 928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3C726" w14:textId="77777777" w:rsidR="00092B55" w:rsidRDefault="00092B55" w:rsidP="00E7712E">
      <w:r>
        <w:separator/>
      </w:r>
    </w:p>
  </w:footnote>
  <w:footnote w:type="continuationSeparator" w:id="0">
    <w:p w14:paraId="6A106AA9" w14:textId="77777777" w:rsidR="00092B55" w:rsidRDefault="00092B55" w:rsidP="00E77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3D980" w14:textId="2FCC888D" w:rsidR="00E7712E" w:rsidRDefault="00E0322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9F5D24" wp14:editId="2B6A13BC">
          <wp:simplePos x="0" y="0"/>
          <wp:positionH relativeFrom="column">
            <wp:posOffset>-688975</wp:posOffset>
          </wp:positionH>
          <wp:positionV relativeFrom="paragraph">
            <wp:posOffset>-422785</wp:posOffset>
          </wp:positionV>
          <wp:extent cx="10988699" cy="442800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8699" cy="44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95FC8"/>
    <w:multiLevelType w:val="hybridMultilevel"/>
    <w:tmpl w:val="9FD05FEC"/>
    <w:lvl w:ilvl="0" w:tplc="4054634C">
      <w:start w:val="1"/>
      <w:numFmt w:val="decimal"/>
      <w:pStyle w:val="APERlis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12E"/>
    <w:rsid w:val="00092B55"/>
    <w:rsid w:val="000B322F"/>
    <w:rsid w:val="000B68ED"/>
    <w:rsid w:val="000C3592"/>
    <w:rsid w:val="000E5FC1"/>
    <w:rsid w:val="00115DCD"/>
    <w:rsid w:val="00181D2F"/>
    <w:rsid w:val="00185C39"/>
    <w:rsid w:val="00194F5B"/>
    <w:rsid w:val="00195FD4"/>
    <w:rsid w:val="001A23F5"/>
    <w:rsid w:val="001C7FA3"/>
    <w:rsid w:val="001F1E7F"/>
    <w:rsid w:val="002738E7"/>
    <w:rsid w:val="00290BFA"/>
    <w:rsid w:val="00297105"/>
    <w:rsid w:val="002D0BCD"/>
    <w:rsid w:val="0034011C"/>
    <w:rsid w:val="003923AB"/>
    <w:rsid w:val="003D40F7"/>
    <w:rsid w:val="00402EEF"/>
    <w:rsid w:val="004107A2"/>
    <w:rsid w:val="0045206B"/>
    <w:rsid w:val="004C63AC"/>
    <w:rsid w:val="004D1E1D"/>
    <w:rsid w:val="0051119A"/>
    <w:rsid w:val="005168A3"/>
    <w:rsid w:val="00523426"/>
    <w:rsid w:val="00595F94"/>
    <w:rsid w:val="00624738"/>
    <w:rsid w:val="006537FC"/>
    <w:rsid w:val="006A21AC"/>
    <w:rsid w:val="00717620"/>
    <w:rsid w:val="00730841"/>
    <w:rsid w:val="007F2B7C"/>
    <w:rsid w:val="0083496F"/>
    <w:rsid w:val="00A14530"/>
    <w:rsid w:val="00A81D6C"/>
    <w:rsid w:val="00AC515D"/>
    <w:rsid w:val="00AD4668"/>
    <w:rsid w:val="00AE728A"/>
    <w:rsid w:val="00AF0B6C"/>
    <w:rsid w:val="00B04A01"/>
    <w:rsid w:val="00BA4626"/>
    <w:rsid w:val="00BD4D93"/>
    <w:rsid w:val="00CB52E8"/>
    <w:rsid w:val="00CE54CF"/>
    <w:rsid w:val="00E0322A"/>
    <w:rsid w:val="00E42332"/>
    <w:rsid w:val="00E55494"/>
    <w:rsid w:val="00E7712E"/>
    <w:rsid w:val="00F11899"/>
    <w:rsid w:val="00F33F66"/>
    <w:rsid w:val="00FB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99F20"/>
  <w15:chartTrackingRefBased/>
  <w15:docId w15:val="{C0C58A1E-AFD8-F14E-A782-EE4876BC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-Hub Body"/>
    <w:qFormat/>
    <w:rsid w:val="004D1E1D"/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07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-HubHeadingMain">
    <w:name w:val="i-Hub Heading (Main)"/>
    <w:basedOn w:val="Normal"/>
    <w:qFormat/>
    <w:rsid w:val="004D1E1D"/>
    <w:rPr>
      <w:rFonts w:ascii="Arial" w:hAnsi="Arial" w:cs="Arial"/>
      <w:b/>
      <w:bCs/>
      <w:color w:val="000000"/>
    </w:rPr>
  </w:style>
  <w:style w:type="paragraph" w:customStyle="1" w:styleId="i-HubHeadingSub">
    <w:name w:val="i-Hub Heading (Sub)"/>
    <w:basedOn w:val="Heading2"/>
    <w:autoRedefine/>
    <w:qFormat/>
    <w:rsid w:val="004107A2"/>
    <w:rPr>
      <w:rFonts w:ascii="Arial" w:hAnsi="Arial" w:cs="Arial"/>
      <w:b/>
      <w:bCs/>
      <w:color w:val="000000" w:themeColor="text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07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i-HubBodysub-heading">
    <w:name w:val="i-Hub Body sub-heading"/>
    <w:basedOn w:val="Normal"/>
    <w:qFormat/>
    <w:rsid w:val="004107A2"/>
    <w:rPr>
      <w:b/>
    </w:rPr>
  </w:style>
  <w:style w:type="paragraph" w:styleId="Header">
    <w:name w:val="header"/>
    <w:basedOn w:val="Normal"/>
    <w:link w:val="HeaderChar"/>
    <w:uiPriority w:val="99"/>
    <w:unhideWhenUsed/>
    <w:rsid w:val="00E771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12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71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12E"/>
    <w:rPr>
      <w:sz w:val="22"/>
      <w:szCs w:val="22"/>
    </w:rPr>
  </w:style>
  <w:style w:type="table" w:styleId="TableGrid">
    <w:name w:val="Table Grid"/>
    <w:basedOn w:val="TableNormal"/>
    <w:uiPriority w:val="39"/>
    <w:rsid w:val="00E771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PERHeader">
    <w:name w:val="APER Header"/>
    <w:basedOn w:val="TableNormal"/>
    <w:uiPriority w:val="99"/>
    <w:rsid w:val="00F11899"/>
    <w:rPr>
      <w:rFonts w:ascii="Axiforma Black" w:hAnsi="Axiforma Black"/>
      <w:b/>
    </w:rPr>
    <w:tblPr/>
    <w:tblStylePr w:type="firstRow">
      <w:rPr>
        <w:rFonts w:ascii="Axiforma Black" w:hAnsi="Axiforma Black"/>
        <w:b/>
        <w:i w:val="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7E9"/>
      </w:tcPr>
    </w:tblStylePr>
  </w:style>
  <w:style w:type="paragraph" w:customStyle="1" w:styleId="APERSub-header">
    <w:name w:val="APER Sub-header"/>
    <w:basedOn w:val="Normal"/>
    <w:qFormat/>
    <w:rsid w:val="00595F94"/>
    <w:pPr>
      <w:spacing w:before="360" w:after="120"/>
    </w:pPr>
    <w:rPr>
      <w:rFonts w:ascii="Avenir Medium" w:hAnsi="Avenir Medium" w:cs="Arial"/>
      <w:spacing w:val="24"/>
      <w:sz w:val="20"/>
      <w:szCs w:val="20"/>
    </w:rPr>
  </w:style>
  <w:style w:type="table" w:customStyle="1" w:styleId="Style1">
    <w:name w:val="Style1"/>
    <w:basedOn w:val="TableNormal"/>
    <w:uiPriority w:val="99"/>
    <w:rsid w:val="00F11899"/>
    <w:rPr>
      <w:rFonts w:ascii="Axiforma Black" w:hAnsi="Axiforma Black"/>
      <w:b/>
      <w:sz w:val="22"/>
    </w:rPr>
    <w:tblPr/>
  </w:style>
  <w:style w:type="table" w:customStyle="1" w:styleId="APERdocumenttitle">
    <w:name w:val="APER document title"/>
    <w:basedOn w:val="TableNormal"/>
    <w:uiPriority w:val="99"/>
    <w:rsid w:val="00F11899"/>
    <w:rPr>
      <w:rFonts w:ascii="Axiforma Black" w:hAnsi="Axiforma Black"/>
      <w:b/>
      <w:sz w:val="22"/>
    </w:rPr>
    <w:tblPr/>
  </w:style>
  <w:style w:type="table" w:customStyle="1" w:styleId="APERtitle">
    <w:name w:val="APER title"/>
    <w:basedOn w:val="TableNormal"/>
    <w:uiPriority w:val="99"/>
    <w:rsid w:val="00717620"/>
    <w:rPr>
      <w:rFonts w:ascii="Axiforma Black" w:hAnsi="Axiforma Black"/>
      <w:b/>
      <w:sz w:val="22"/>
    </w:rPr>
    <w:tblPr/>
    <w:tblStylePr w:type="firstRow">
      <w:rPr>
        <w:rFonts w:ascii="Axiforma Black" w:hAnsi="Axiforma Black"/>
        <w:b/>
        <w:i w:val="0"/>
        <w:color w:val="1B2B38"/>
        <w:sz w:val="22"/>
      </w:rPr>
      <w:tblPr/>
      <w:tcPr>
        <w:shd w:val="clear" w:color="auto" w:fill="E6E7E9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17620"/>
  </w:style>
  <w:style w:type="paragraph" w:customStyle="1" w:styleId="APERtext">
    <w:name w:val="APER text"/>
    <w:basedOn w:val="Normal"/>
    <w:qFormat/>
    <w:rsid w:val="00595F94"/>
    <w:rPr>
      <w:rFonts w:ascii="Georgia" w:hAnsi="Georgia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6A21AC"/>
    <w:pPr>
      <w:ind w:left="720"/>
      <w:contextualSpacing/>
    </w:pPr>
  </w:style>
  <w:style w:type="paragraph" w:customStyle="1" w:styleId="APERlist">
    <w:name w:val="APER list"/>
    <w:basedOn w:val="ListParagraph"/>
    <w:next w:val="APERtext"/>
    <w:qFormat/>
    <w:rsid w:val="006A21AC"/>
    <w:pPr>
      <w:numPr>
        <w:numId w:val="1"/>
      </w:numPr>
      <w:spacing w:after="120"/>
      <w:ind w:left="714" w:hanging="357"/>
      <w:contextualSpacing w:val="0"/>
    </w:pPr>
    <w:rPr>
      <w:rFonts w:ascii="Georgia" w:hAnsi="Georgia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537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irah.org.au/CPD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15CD5A24EB244ABF9F4BEA9234BDC9" ma:contentTypeVersion="6" ma:contentTypeDescription="Create a new document." ma:contentTypeScope="" ma:versionID="ed491eebe78c0d7765df404b75acbafc">
  <xsd:schema xmlns:xsd="http://www.w3.org/2001/XMLSchema" xmlns:xs="http://www.w3.org/2001/XMLSchema" xmlns:p="http://schemas.microsoft.com/office/2006/metadata/properties" xmlns:ns2="e206bf02-60be-4447-a6f1-628611ddb5df" xmlns:ns3="134c860a-95c4-4f2b-a78f-db7de998e357" targetNamespace="http://schemas.microsoft.com/office/2006/metadata/properties" ma:root="true" ma:fieldsID="e3d4a0d037c8e45f9119f8fddb8daa94" ns2:_="" ns3:_="">
    <xsd:import namespace="e206bf02-60be-4447-a6f1-628611ddb5df"/>
    <xsd:import namespace="134c860a-95c4-4f2b-a78f-db7de998e3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6bf02-60be-4447-a6f1-628611ddb5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60a-95c4-4f2b-a78f-db7de998e3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50ACB3-8B06-4FFC-8848-F74AA34CD2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CF73AA-7DC1-4C31-B2C0-9C8841A1EB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452C79-3C83-45C2-AE55-F9141E3306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Rix</dc:creator>
  <cp:keywords/>
  <dc:description/>
  <cp:lastModifiedBy>Sarah Rix</cp:lastModifiedBy>
  <cp:revision>9</cp:revision>
  <dcterms:created xsi:type="dcterms:W3CDTF">2021-06-17T21:47:00Z</dcterms:created>
  <dcterms:modified xsi:type="dcterms:W3CDTF">2022-02-15T00:27:00Z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0x0101006C15CD5A24EB244ABF9F4BEA9234BDC9</vt:lpwstr>
  </property>
</Properties>
</file>